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2431E27D" w:rsidR="00B3726D" w:rsidRDefault="009F71D3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SOCIETE QUAI OUEST</w:t>
      </w:r>
    </w:p>
    <w:p w14:paraId="0336C182" w14:textId="46164426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7D5471">
        <w:rPr>
          <w:rFonts w:eastAsia="Calibri" w:cs="Times New Roman"/>
        </w:rPr>
        <w:t xml:space="preserve"> : </w:t>
      </w:r>
      <w:r w:rsidR="009F71D3">
        <w:rPr>
          <w:rFonts w:eastAsia="Calibri" w:cs="Times New Roman"/>
        </w:rPr>
        <w:t>16</w:t>
      </w:r>
      <w:r w:rsidR="007D5471">
        <w:rPr>
          <w:rFonts w:eastAsia="Calibri" w:cs="Times New Roman"/>
        </w:rPr>
        <w:t xml:space="preserve"> </w:t>
      </w:r>
      <w:r w:rsidR="007E1439">
        <w:rPr>
          <w:rFonts w:eastAsia="Calibri" w:cs="Times New Roman"/>
        </w:rPr>
        <w:t xml:space="preserve">juin 2023 </w:t>
      </w:r>
      <w:r w:rsidR="009F71D3">
        <w:rPr>
          <w:rFonts w:eastAsia="Calibri" w:cs="Times New Roman"/>
        </w:rPr>
        <w:t xml:space="preserve">à 12h </w:t>
      </w:r>
    </w:p>
    <w:p w14:paraId="244546C6" w14:textId="77777777" w:rsidR="009F71D3" w:rsidRDefault="00D829E0" w:rsidP="00BE6AFF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61008E">
        <w:rPr>
          <w:rFonts w:eastAsia="Calibri" w:cs="Times New Roman"/>
          <w:u w:val="single"/>
        </w:rPr>
        <w:t xml:space="preserve"> : </w:t>
      </w:r>
      <w:r w:rsidR="009F71D3" w:rsidRPr="009F71D3">
        <w:rPr>
          <w:rFonts w:eastAsia="Calibri" w:cs="Times New Roman"/>
        </w:rPr>
        <w:t>Restaurant bistronomique avec vue sur mer</w:t>
      </w:r>
    </w:p>
    <w:p w14:paraId="4349683C" w14:textId="4CC0EB0A" w:rsidR="009F71D3" w:rsidRDefault="009F71D3" w:rsidP="00BE6AFF">
      <w:pPr>
        <w:rPr>
          <w:rFonts w:eastAsia="Calibri" w:cs="Times New Roman"/>
        </w:rPr>
      </w:pPr>
      <w:r w:rsidRPr="009F71D3">
        <w:rPr>
          <w:rFonts w:eastAsia="Calibri" w:cs="Times New Roman"/>
          <w:u w:val="single"/>
        </w:rPr>
        <w:t>Données financières</w:t>
      </w:r>
      <w:r>
        <w:rPr>
          <w:rFonts w:eastAsia="Calibri" w:cs="Times New Roman"/>
        </w:rPr>
        <w:t> :</w:t>
      </w:r>
    </w:p>
    <w:p w14:paraId="165A316E" w14:textId="7BAB1369" w:rsidR="009F71D3" w:rsidRDefault="009F71D3" w:rsidP="009F71D3">
      <w:pPr>
        <w:pStyle w:val="Paragraphedeliste"/>
        <w:numPr>
          <w:ilvl w:val="0"/>
          <w:numId w:val="20"/>
        </w:numPr>
        <w:rPr>
          <w:rFonts w:eastAsia="Calibri" w:cs="Times New Roman"/>
        </w:rPr>
      </w:pPr>
      <w:r>
        <w:rPr>
          <w:rFonts w:eastAsia="Calibri" w:cs="Times New Roman"/>
        </w:rPr>
        <w:t>CA au 31/12/2022 : 363 K€</w:t>
      </w:r>
    </w:p>
    <w:p w14:paraId="4A081375" w14:textId="5E9B4745" w:rsidR="009F71D3" w:rsidRDefault="009F71D3" w:rsidP="009F71D3">
      <w:pPr>
        <w:pStyle w:val="Paragraphedeliste"/>
        <w:numPr>
          <w:ilvl w:val="0"/>
          <w:numId w:val="20"/>
        </w:numPr>
        <w:rPr>
          <w:rFonts w:eastAsia="Calibri" w:cs="Times New Roman"/>
        </w:rPr>
      </w:pPr>
      <w:r>
        <w:rPr>
          <w:rFonts w:eastAsia="Calibri" w:cs="Times New Roman"/>
        </w:rPr>
        <w:t>CA au 31/12/2021 : 326 K€</w:t>
      </w:r>
    </w:p>
    <w:p w14:paraId="4BAF5B4F" w14:textId="2AB2F340" w:rsidR="009F71D3" w:rsidRPr="009F71D3" w:rsidRDefault="009F71D3" w:rsidP="009F71D3">
      <w:pPr>
        <w:rPr>
          <w:rFonts w:eastAsia="Calibri" w:cs="Times New Roman"/>
        </w:rPr>
      </w:pPr>
      <w:r w:rsidRPr="009F71D3">
        <w:rPr>
          <w:rFonts w:eastAsia="Calibri" w:cs="Times New Roman"/>
          <w:u w:val="single"/>
        </w:rPr>
        <w:t>Effectif</w:t>
      </w:r>
      <w:r>
        <w:rPr>
          <w:rFonts w:eastAsia="Calibri" w:cs="Times New Roman"/>
        </w:rPr>
        <w:t> : 1 salarié</w:t>
      </w:r>
    </w:p>
    <w:p w14:paraId="46317DE4" w14:textId="67CBF59E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9F71D3">
        <w:t>SAINT POL DE LEON (29)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7F0"/>
    <w:multiLevelType w:val="hybridMultilevel"/>
    <w:tmpl w:val="E96EC60C"/>
    <w:lvl w:ilvl="0" w:tplc="605C35B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1652"/>
    <w:multiLevelType w:val="hybridMultilevel"/>
    <w:tmpl w:val="669613BC"/>
    <w:lvl w:ilvl="0" w:tplc="792282C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7"/>
  </w:num>
  <w:num w:numId="3" w16cid:durableId="39676459">
    <w:abstractNumId w:val="19"/>
  </w:num>
  <w:num w:numId="4" w16cid:durableId="263656131">
    <w:abstractNumId w:val="9"/>
  </w:num>
  <w:num w:numId="5" w16cid:durableId="507138580">
    <w:abstractNumId w:val="15"/>
  </w:num>
  <w:num w:numId="6" w16cid:durableId="1842547840">
    <w:abstractNumId w:val="14"/>
  </w:num>
  <w:num w:numId="7" w16cid:durableId="348065433">
    <w:abstractNumId w:val="7"/>
  </w:num>
  <w:num w:numId="8" w16cid:durableId="966543653">
    <w:abstractNumId w:val="11"/>
  </w:num>
  <w:num w:numId="9" w16cid:durableId="78138968">
    <w:abstractNumId w:val="16"/>
  </w:num>
  <w:num w:numId="10" w16cid:durableId="953026784">
    <w:abstractNumId w:val="6"/>
  </w:num>
  <w:num w:numId="11" w16cid:durableId="1144080799">
    <w:abstractNumId w:val="10"/>
  </w:num>
  <w:num w:numId="12" w16cid:durableId="1831367405">
    <w:abstractNumId w:val="8"/>
  </w:num>
  <w:num w:numId="13" w16cid:durableId="838078231">
    <w:abstractNumId w:val="0"/>
  </w:num>
  <w:num w:numId="14" w16cid:durableId="2128742395">
    <w:abstractNumId w:val="4"/>
  </w:num>
  <w:num w:numId="15" w16cid:durableId="911282160">
    <w:abstractNumId w:val="5"/>
  </w:num>
  <w:num w:numId="16" w16cid:durableId="1344551565">
    <w:abstractNumId w:val="3"/>
  </w:num>
  <w:num w:numId="17" w16cid:durableId="182524392">
    <w:abstractNumId w:val="13"/>
  </w:num>
  <w:num w:numId="18" w16cid:durableId="1449736850">
    <w:abstractNumId w:val="18"/>
  </w:num>
  <w:num w:numId="19" w16cid:durableId="70009050">
    <w:abstractNumId w:val="2"/>
  </w:num>
  <w:num w:numId="20" w16cid:durableId="1312171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5E60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266E5"/>
    <w:rsid w:val="00131866"/>
    <w:rsid w:val="001401D4"/>
    <w:rsid w:val="001417DC"/>
    <w:rsid w:val="0016706F"/>
    <w:rsid w:val="00167EAA"/>
    <w:rsid w:val="001728FD"/>
    <w:rsid w:val="00172AB6"/>
    <w:rsid w:val="00184E71"/>
    <w:rsid w:val="00190CA2"/>
    <w:rsid w:val="00191152"/>
    <w:rsid w:val="001A2FE5"/>
    <w:rsid w:val="001B02B6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1FFA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923FA"/>
    <w:rsid w:val="005A5EDB"/>
    <w:rsid w:val="005B06EA"/>
    <w:rsid w:val="005C2A84"/>
    <w:rsid w:val="005D354B"/>
    <w:rsid w:val="005D50C3"/>
    <w:rsid w:val="005D737A"/>
    <w:rsid w:val="005E58D5"/>
    <w:rsid w:val="005F4108"/>
    <w:rsid w:val="0061008E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2FBE"/>
    <w:rsid w:val="007834CE"/>
    <w:rsid w:val="00793A40"/>
    <w:rsid w:val="007A5883"/>
    <w:rsid w:val="007B1E61"/>
    <w:rsid w:val="007B400B"/>
    <w:rsid w:val="007C7DE6"/>
    <w:rsid w:val="007D4A3B"/>
    <w:rsid w:val="007D5471"/>
    <w:rsid w:val="007D70E4"/>
    <w:rsid w:val="007E1439"/>
    <w:rsid w:val="007E23ED"/>
    <w:rsid w:val="007E6302"/>
    <w:rsid w:val="007F2EE2"/>
    <w:rsid w:val="007F48FD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4812"/>
    <w:rsid w:val="008951EA"/>
    <w:rsid w:val="008A7388"/>
    <w:rsid w:val="008B4ED1"/>
    <w:rsid w:val="008C1C50"/>
    <w:rsid w:val="008C600D"/>
    <w:rsid w:val="008C69F1"/>
    <w:rsid w:val="008D1AF0"/>
    <w:rsid w:val="008D3F0E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1D3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61B11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1077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E17F2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2023-06-05T14:44:00Z</dcterms:created>
  <dcterms:modified xsi:type="dcterms:W3CDTF">2023-06-05T14:44:00Z</dcterms:modified>
</cp:coreProperties>
</file>